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90.0" w:type="dxa"/>
        <w:jc w:val="left"/>
        <w:tblInd w:w="-70.0" w:type="dxa"/>
        <w:tblBorders>
          <w:top w:color="000000" w:space="0" w:sz="24" w:val="single"/>
          <w:left w:color="000000" w:space="0" w:sz="24" w:val="single"/>
          <w:bottom w:color="000000" w:space="0" w:sz="24" w:val="single"/>
          <w:right w:color="000000" w:space="0" w:sz="24" w:val="single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8890"/>
        <w:tblGridChange w:id="0">
          <w:tblGrid>
            <w:gridCol w:w="8890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2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2" w:right="0" w:hanging="432"/>
              <w:jc w:val="center"/>
              <w:rPr>
                <w:rFonts w:ascii="Tahoma" w:cs="Tahoma" w:eastAsia="Tahoma" w:hAnsi="Tahoma"/>
                <w:b w:val="0"/>
                <w:i w:val="0"/>
                <w:smallCaps w:val="1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1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PRELIMINARY ENTRY FORM</w:t>
            </w:r>
          </w:p>
          <w:p w:rsidR="00000000" w:rsidDel="00000000" w:rsidP="00000000" w:rsidRDefault="00000000" w:rsidRPr="00000000" w14:paraId="00000003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2" w:right="0" w:hanging="432"/>
              <w:jc w:val="center"/>
              <w:rPr>
                <w:rFonts w:ascii="Tahoma" w:cs="Tahoma" w:eastAsia="Tahoma" w:hAnsi="Tahoma"/>
                <w:b w:val="0"/>
                <w:i w:val="0"/>
                <w:smallCaps w:val="1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1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Open Master synchro championship –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1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April </w:t>
            </w:r>
            <w:r w:rsidDel="00000000" w:rsidR="00000000" w:rsidRPr="00000000">
              <w:rPr>
                <w:rFonts w:ascii="Tahoma" w:cs="Tahoma" w:eastAsia="Tahoma" w:hAnsi="Tahoma"/>
                <w:smallCaps w:val="1"/>
                <w:sz w:val="28"/>
                <w:szCs w:val="28"/>
                <w:rtl w:val="0"/>
              </w:rPr>
              <w:t xml:space="preserve">4th-5th-6th 2025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70.0" w:type="dxa"/>
        <w:jc w:val="left"/>
        <w:tblInd w:w="-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30"/>
        <w:gridCol w:w="6840"/>
        <w:tblGridChange w:id="0">
          <w:tblGrid>
            <w:gridCol w:w="2230"/>
            <w:gridCol w:w="6840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Federation/Club: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Country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Contact person: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E-mail: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Expected </w:t>
      </w:r>
      <w:r w:rsidDel="00000000" w:rsidR="00000000" w:rsidRPr="00000000">
        <w:rPr>
          <w:rFonts w:ascii="Arial" w:cs="Arial" w:eastAsia="Arial" w:hAnsi="Arial"/>
          <w:rtl w:val="0"/>
        </w:rPr>
        <w:t xml:space="preserve">amount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of participants: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5830.0" w:type="dxa"/>
        <w:jc w:val="left"/>
        <w:tblInd w:w="-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050"/>
        <w:gridCol w:w="1260"/>
        <w:gridCol w:w="1260"/>
        <w:gridCol w:w="1260"/>
        <w:tblGridChange w:id="0">
          <w:tblGrid>
            <w:gridCol w:w="2050"/>
            <w:gridCol w:w="1260"/>
            <w:gridCol w:w="1260"/>
            <w:gridCol w:w="1260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Swimmers: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Judges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210.0" w:type="dxa"/>
        <w:jc w:val="left"/>
        <w:tblInd w:w="-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614"/>
        <w:gridCol w:w="992"/>
        <w:gridCol w:w="3481"/>
        <w:gridCol w:w="1123"/>
        <w:tblGridChange w:id="0">
          <w:tblGrid>
            <w:gridCol w:w="3614"/>
            <w:gridCol w:w="992"/>
            <w:gridCol w:w="3481"/>
            <w:gridCol w:w="1123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Are you interested in a package with breakfast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and/or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lunch)?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Are you interested in a package with a dinner (Saturday evening)?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Arial" w:cs="Arial" w:eastAsia="Arial" w:hAnsi="Arial"/>
          <w:b w:val="1"/>
          <w:highlight w:val="yellow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highlight w:val="yellow"/>
          <w:u w:val="single"/>
          <w:rtl w:val="0"/>
        </w:rPr>
        <w:t xml:space="preserve">Pré-registration fee (to pay to confirm the preregistration – not refundable – deduced of the final invoice – Dead line: 15/1)   </w:t>
      </w:r>
    </w:p>
    <w:p w:rsidR="00000000" w:rsidDel="00000000" w:rsidP="00000000" w:rsidRDefault="00000000" w:rsidRPr="00000000" w14:paraId="0000001E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Arial" w:cs="Arial" w:eastAsia="Arial" w:hAnsi="Arial"/>
          <w:b w:val="1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highlight w:val="white"/>
          <w:rtl w:val="0"/>
        </w:rPr>
        <w:t xml:space="preserve">5 euros for each swimmer pre-registred </w:t>
      </w:r>
    </w:p>
    <w:p w:rsidR="00000000" w:rsidDel="00000000" w:rsidP="00000000" w:rsidRDefault="00000000" w:rsidRPr="00000000" w14:paraId="00000020">
      <w:pPr>
        <w:rPr>
          <w:rFonts w:ascii="Arial" w:cs="Arial" w:eastAsia="Arial" w:hAnsi="Arial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Arial" w:cs="Arial" w:eastAsia="Arial" w:hAnsi="Arial"/>
          <w:b w:val="1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highlight w:val="white"/>
          <w:rtl w:val="0"/>
        </w:rPr>
        <w:t xml:space="preserve">This fee must be paid before January 15th  on our bank account: </w:t>
      </w:r>
    </w:p>
    <w:p w:rsidR="00000000" w:rsidDel="00000000" w:rsidP="00000000" w:rsidRDefault="00000000" w:rsidRPr="00000000" w14:paraId="00000022">
      <w:pPr>
        <w:rPr>
          <w:rFonts w:ascii="Arial" w:cs="Arial" w:eastAsia="Arial" w:hAnsi="Arial"/>
          <w:b w:val="1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highlight w:val="white"/>
          <w:rtl w:val="0"/>
        </w:rPr>
        <w:t xml:space="preserve">Brussels Aquatic Synchro Swimming</w:t>
      </w:r>
    </w:p>
    <w:p w:rsidR="00000000" w:rsidDel="00000000" w:rsidP="00000000" w:rsidRDefault="00000000" w:rsidRPr="00000000" w14:paraId="00000023">
      <w:pPr>
        <w:rPr>
          <w:rFonts w:ascii="Arial" w:cs="Arial" w:eastAsia="Arial" w:hAnsi="Arial"/>
          <w:b w:val="1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highlight w:val="white"/>
          <w:rtl w:val="0"/>
        </w:rPr>
        <w:t xml:space="preserve">IBAN : BE55 0003 2547 8244 </w:t>
      </w:r>
    </w:p>
    <w:p w:rsidR="00000000" w:rsidDel="00000000" w:rsidP="00000000" w:rsidRDefault="00000000" w:rsidRPr="00000000" w14:paraId="00000024">
      <w:pPr>
        <w:rPr>
          <w:rFonts w:ascii="Verdana" w:cs="Verdana" w:eastAsia="Verdana" w:hAnsi="Verdana"/>
          <w:b w:val="1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highlight w:val="white"/>
          <w:rtl w:val="0"/>
        </w:rPr>
        <w:t xml:space="preserve">BIC : </w:t>
      </w:r>
      <w:r w:rsidDel="00000000" w:rsidR="00000000" w:rsidRPr="00000000">
        <w:rPr>
          <w:rFonts w:ascii="Verdana" w:cs="Verdana" w:eastAsia="Verdana" w:hAnsi="Verdana"/>
          <w:b w:val="1"/>
          <w:sz w:val="22"/>
          <w:szCs w:val="22"/>
          <w:highlight w:val="white"/>
          <w:rtl w:val="0"/>
        </w:rPr>
        <w:t xml:space="preserve">GEBA BE BB</w:t>
      </w:r>
    </w:p>
    <w:p w:rsidR="00000000" w:rsidDel="00000000" w:rsidP="00000000" w:rsidRDefault="00000000" w:rsidRPr="00000000" w14:paraId="00000025">
      <w:pPr>
        <w:rPr>
          <w:rFonts w:ascii="Verdana" w:cs="Verdana" w:eastAsia="Verdana" w:hAnsi="Verdana"/>
          <w:b w:val="1"/>
          <w:sz w:val="22"/>
          <w:szCs w:val="22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Verdana" w:cs="Verdana" w:eastAsia="Verdana" w:hAnsi="Verdana"/>
          <w:b w:val="1"/>
          <w:sz w:val="22"/>
          <w:szCs w:val="22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sz w:val="22"/>
          <w:szCs w:val="22"/>
          <w:highlight w:val="white"/>
          <w:rtl w:val="0"/>
        </w:rPr>
        <w:t xml:space="preserve">Be careful: first arrived, first registered. We stop the pre-registration with about 250 routines.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We intend to participate in: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21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605"/>
        <w:gridCol w:w="4605"/>
        <w:tblGridChange w:id="0">
          <w:tblGrid>
            <w:gridCol w:w="4605"/>
            <w:gridCol w:w="4605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TECH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SOLO WOMEN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Amount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AGE GROUP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21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605"/>
        <w:gridCol w:w="4605"/>
        <w:tblGridChange w:id="0">
          <w:tblGrid>
            <w:gridCol w:w="4605"/>
            <w:gridCol w:w="4605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FREE SOLO WOMEN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Amount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AGE GROUP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C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21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605"/>
        <w:gridCol w:w="4605"/>
        <w:tblGridChange w:id="0">
          <w:tblGrid>
            <w:gridCol w:w="4605"/>
            <w:gridCol w:w="4605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TECH SOLO MEN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Amount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AGE GROUP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6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21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605"/>
        <w:gridCol w:w="4605"/>
        <w:tblGridChange w:id="0">
          <w:tblGrid>
            <w:gridCol w:w="4605"/>
            <w:gridCol w:w="4605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FREE SOLO MEN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Amount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AGE GROUP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0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21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605"/>
        <w:gridCol w:w="4605"/>
        <w:tblGridChange w:id="0">
          <w:tblGrid>
            <w:gridCol w:w="4605"/>
            <w:gridCol w:w="4605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TECH DUET MEN OR WOMEN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Amount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AGE GROUP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21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605"/>
        <w:gridCol w:w="4605"/>
        <w:tblGridChange w:id="0">
          <w:tblGrid>
            <w:gridCol w:w="4605"/>
            <w:gridCol w:w="4605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FREE DUET MEN OR WOMEN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Amount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AGE GROUP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921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605"/>
        <w:gridCol w:w="4605"/>
        <w:tblGridChange w:id="0">
          <w:tblGrid>
            <w:gridCol w:w="4605"/>
            <w:gridCol w:w="4605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TECH MIXED DUET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Amount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AGE GROUP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921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605"/>
        <w:gridCol w:w="4605"/>
        <w:tblGridChange w:id="0">
          <w:tblGrid>
            <w:gridCol w:w="4605"/>
            <w:gridCol w:w="4605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FREE MIXED DUET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Amount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AGE GROUP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E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921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605"/>
        <w:gridCol w:w="4605"/>
        <w:tblGridChange w:id="0">
          <w:tblGrid>
            <w:gridCol w:w="4605"/>
            <w:gridCol w:w="4605"/>
          </w:tblGrid>
        </w:tblGridChange>
      </w:tblGrid>
      <w:tr>
        <w:trPr>
          <w:cantSplit w:val="0"/>
          <w:trHeight w:val="244.9804687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TECH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TEAM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3">
            <w:pPr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Amount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AGE GROUP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921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605"/>
        <w:gridCol w:w="4605"/>
        <w:tblGridChange w:id="0">
          <w:tblGrid>
            <w:gridCol w:w="4605"/>
            <w:gridCol w:w="4605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FREE TEAM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4.9804687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Amount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AGE GROUP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4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5"/>
        <w:tblW w:w="921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605"/>
        <w:gridCol w:w="4605"/>
        <w:tblGridChange w:id="0">
          <w:tblGrid>
            <w:gridCol w:w="4605"/>
            <w:gridCol w:w="4605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COMBO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8">
            <w:pPr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Amount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AGE GROUP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40" w:top="1440" w:left="1418" w:right="1418" w:header="720" w:footer="64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Verdana"/>
  <w:font w:name="Tahoma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1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D">
    <w:pPr>
      <w:keepNext w:val="1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720" w:right="0" w:hanging="72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44"/>
        <w:szCs w:val="44"/>
        <w:u w:val="none"/>
        <w:shd w:fill="auto" w:val="clear"/>
        <w:vertAlign w:val="baseline"/>
      </w:rPr>
    </w:pP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44"/>
        <w:szCs w:val="44"/>
        <w:u w:val="none"/>
        <w:shd w:fill="auto" w:val="clear"/>
        <w:vertAlign w:val="baseline"/>
        <w:rtl w:val="0"/>
      </w:rPr>
      <w:t xml:space="preserve">Brussels Aquatic                Synchro Swimming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2351405</wp:posOffset>
          </wp:positionH>
          <wp:positionV relativeFrom="paragraph">
            <wp:posOffset>-111758</wp:posOffset>
          </wp:positionV>
          <wp:extent cx="626745" cy="685800"/>
          <wp:effectExtent b="0" l="0" r="0" t="0"/>
          <wp:wrapNone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26745" cy="6858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9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ahoma" w:cs="Tahoma" w:eastAsia="Tahoma" w:hAnsi="Tahom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ahoma" w:cs="Tahoma" w:eastAsia="Tahoma" w:hAnsi="Tahom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ahoma" w:cs="Tahoma" w:eastAsia="Tahoma" w:hAnsi="Tahom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WLcUowgrULslTsCQxvFGy1YC/0w==">CgMxLjA4AHIhMVNoSWU0VFZrZVdmRk43N2dXV3hBQ2VKUlVwQXlqSFgy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